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18" w:rsidRPr="007E5FFB" w:rsidRDefault="00241018" w:rsidP="002844A8">
      <w:pPr>
        <w:jc w:val="center"/>
        <w:rPr>
          <w:rFonts w:ascii="ＭＳ Ｐ明朝" w:eastAsia="ＭＳ Ｐ明朝" w:hAnsi="ＭＳ Ｐ明朝"/>
          <w:sz w:val="22"/>
        </w:rPr>
      </w:pPr>
      <w:r w:rsidRPr="007E5FFB">
        <w:rPr>
          <w:rFonts w:ascii="ＭＳ Ｐ明朝" w:eastAsia="ＭＳ Ｐ明朝" w:hAnsi="ＭＳ Ｐ明朝" w:hint="eastAsia"/>
          <w:sz w:val="22"/>
        </w:rPr>
        <w:t>公益社団法人日本ハング・パラグライディング連盟</w:t>
      </w:r>
    </w:p>
    <w:p w:rsidR="00241018" w:rsidRPr="007E5FFB" w:rsidRDefault="00241018" w:rsidP="002844A8">
      <w:pPr>
        <w:jc w:val="center"/>
        <w:rPr>
          <w:rFonts w:ascii="ＭＳ Ｐ明朝" w:eastAsia="ＭＳ Ｐ明朝" w:hAnsi="ＭＳ Ｐ明朝"/>
          <w:sz w:val="22"/>
        </w:rPr>
      </w:pPr>
      <w:r w:rsidRPr="007E5FFB">
        <w:rPr>
          <w:rFonts w:ascii="ＭＳ Ｐ明朝" w:eastAsia="ＭＳ Ｐ明朝" w:hAnsi="ＭＳ Ｐ明朝" w:hint="eastAsia"/>
          <w:sz w:val="22"/>
        </w:rPr>
        <w:t>【上級タンデム技能証検定】</w:t>
      </w:r>
    </w:p>
    <w:p w:rsidR="00241018" w:rsidRPr="007E5FFB" w:rsidRDefault="00241018" w:rsidP="002844A8">
      <w:pPr>
        <w:jc w:val="center"/>
        <w:rPr>
          <w:rFonts w:ascii="ＭＳ Ｐ明朝" w:eastAsia="ＭＳ Ｐ明朝" w:hAnsi="ＭＳ Ｐ明朝"/>
          <w:sz w:val="36"/>
          <w:szCs w:val="36"/>
        </w:rPr>
      </w:pPr>
      <w:r w:rsidRPr="007E5FFB">
        <w:rPr>
          <w:rFonts w:ascii="ＭＳ Ｐ明朝" w:eastAsia="ＭＳ Ｐ明朝" w:hAnsi="ＭＳ Ｐ明朝" w:hint="eastAsia"/>
          <w:sz w:val="36"/>
          <w:szCs w:val="36"/>
        </w:rPr>
        <w:t>使用機材詳細書（検定前提出）</w:t>
      </w:r>
    </w:p>
    <w:p w:rsidR="00241018" w:rsidRPr="007E5FFB" w:rsidRDefault="00241018" w:rsidP="002844A8">
      <w:pPr>
        <w:wordWrap w:val="0"/>
        <w:jc w:val="right"/>
        <w:rPr>
          <w:rFonts w:ascii="ＭＳ Ｐ明朝" w:eastAsia="ＭＳ Ｐ明朝" w:hAnsi="ＭＳ Ｐ明朝"/>
          <w:sz w:val="22"/>
          <w:u w:val="single"/>
        </w:rPr>
      </w:pPr>
      <w:r w:rsidRPr="007E5FFB">
        <w:rPr>
          <w:rFonts w:ascii="ＭＳ Ｐ明朝" w:eastAsia="ＭＳ Ｐ明朝" w:hAnsi="ＭＳ Ｐ明朝" w:hint="eastAsia"/>
          <w:sz w:val="22"/>
        </w:rPr>
        <w:t>フライヤー登録番号：</w:t>
      </w:r>
      <w:r w:rsidRPr="007E5FFB">
        <w:rPr>
          <w:rFonts w:ascii="ＭＳ Ｐ明朝" w:eastAsia="ＭＳ Ｐ明朝" w:hAnsi="ＭＳ Ｐ明朝"/>
          <w:sz w:val="22"/>
          <w:u w:val="single"/>
        </w:rPr>
        <w:t xml:space="preserve">JA      O             </w:t>
      </w:r>
    </w:p>
    <w:p w:rsidR="00241018" w:rsidRPr="007E5FFB" w:rsidRDefault="00241018" w:rsidP="00597D80">
      <w:pPr>
        <w:wordWrap w:val="0"/>
        <w:jc w:val="right"/>
        <w:rPr>
          <w:rFonts w:ascii="ＭＳ Ｐ明朝" w:eastAsia="ＭＳ Ｐ明朝" w:hAnsi="ＭＳ Ｐ明朝"/>
          <w:sz w:val="16"/>
          <w:szCs w:val="16"/>
        </w:rPr>
      </w:pPr>
      <w:r w:rsidRPr="007E5FFB">
        <w:rPr>
          <w:rFonts w:ascii="ＭＳ Ｐ明朝" w:eastAsia="ＭＳ Ｐ明朝" w:hAnsi="ＭＳ Ｐ明朝" w:hint="eastAsia"/>
          <w:sz w:val="16"/>
          <w:szCs w:val="16"/>
        </w:rPr>
        <w:t xml:space="preserve">ふりがな　　　　　　　　　　　　　　　　　　　　　　　　　</w:t>
      </w:r>
    </w:p>
    <w:p w:rsidR="00241018" w:rsidRPr="007E5FFB" w:rsidRDefault="00241018" w:rsidP="00597D80">
      <w:pPr>
        <w:wordWrap w:val="0"/>
        <w:jc w:val="right"/>
        <w:rPr>
          <w:rFonts w:ascii="ＭＳ Ｐ明朝" w:eastAsia="ＭＳ Ｐ明朝" w:hAnsi="ＭＳ Ｐ明朝"/>
          <w:u w:val="single"/>
        </w:rPr>
      </w:pPr>
      <w:r w:rsidRPr="007E5FFB">
        <w:rPr>
          <w:rFonts w:ascii="ＭＳ Ｐ明朝" w:eastAsia="ＭＳ Ｐ明朝" w:hAnsi="ＭＳ Ｐ明朝" w:hint="eastAsia"/>
        </w:rPr>
        <w:t>氏名：</w:t>
      </w:r>
      <w:r w:rsidRPr="007E5FFB">
        <w:rPr>
          <w:rFonts w:ascii="ＭＳ Ｐ明朝" w:eastAsia="ＭＳ Ｐ明朝" w:hAnsi="ＭＳ Ｐ明朝" w:hint="eastAsia"/>
          <w:u w:val="single"/>
        </w:rPr>
        <w:t xml:space="preserve">　　　　　　　　　　　　　　　　</w:t>
      </w:r>
    </w:p>
    <w:p w:rsidR="00241018" w:rsidRPr="007E5FFB" w:rsidRDefault="00241018" w:rsidP="00597D80">
      <w:pPr>
        <w:wordWrap w:val="0"/>
        <w:jc w:val="right"/>
        <w:rPr>
          <w:rFonts w:ascii="ＭＳ Ｐ明朝" w:eastAsia="ＭＳ Ｐ明朝" w:hAnsi="ＭＳ Ｐ明朝"/>
          <w:sz w:val="16"/>
          <w:szCs w:val="16"/>
        </w:rPr>
      </w:pPr>
      <w:r w:rsidRPr="007E5FFB">
        <w:rPr>
          <w:rFonts w:ascii="ＭＳ Ｐ明朝" w:eastAsia="ＭＳ Ｐ明朝" w:hAnsi="ＭＳ Ｐ明朝" w:hint="eastAsia"/>
        </w:rPr>
        <w:t>体重：</w:t>
      </w:r>
      <w:r w:rsidRPr="007E5FFB">
        <w:rPr>
          <w:rFonts w:ascii="ＭＳ Ｐ明朝" w:eastAsia="ＭＳ Ｐ明朝" w:hAnsi="ＭＳ Ｐ明朝" w:hint="eastAsia"/>
          <w:u w:val="single"/>
        </w:rPr>
        <w:t xml:space="preserve">　　　　　　</w:t>
      </w:r>
      <w:r w:rsidRPr="007E5FFB">
        <w:rPr>
          <w:rFonts w:ascii="ＭＳ Ｐ明朝" w:eastAsia="ＭＳ Ｐ明朝" w:hAnsi="ＭＳ Ｐ明朝"/>
          <w:u w:val="single"/>
        </w:rPr>
        <w:t>kg</w:t>
      </w:r>
    </w:p>
    <w:p w:rsidR="00241018" w:rsidRDefault="00241018" w:rsidP="00597D80">
      <w:pPr>
        <w:ind w:right="640"/>
        <w:rPr>
          <w:rFonts w:ascii="ＭＳ Ｐ明朝" w:eastAsia="ＭＳ Ｐ明朝" w:hAnsi="ＭＳ Ｐ明朝"/>
          <w:sz w:val="16"/>
          <w:szCs w:val="16"/>
        </w:rPr>
      </w:pPr>
    </w:p>
    <w:tbl>
      <w:tblPr>
        <w:tblpPr w:leftFromText="142" w:rightFromText="142" w:vertAnchor="page" w:horzAnchor="margin" w:tblpY="4531"/>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26"/>
        <w:gridCol w:w="2021"/>
        <w:gridCol w:w="2351"/>
      </w:tblGrid>
      <w:tr w:rsidR="00241018" w:rsidRPr="007E5FFB" w:rsidTr="00597D80">
        <w:trPr>
          <w:trHeight w:val="496"/>
        </w:trPr>
        <w:tc>
          <w:tcPr>
            <w:tcW w:w="3227" w:type="dxa"/>
          </w:tcPr>
          <w:p w:rsidR="00241018" w:rsidRPr="00574625" w:rsidRDefault="00241018" w:rsidP="00597D80">
            <w:pPr>
              <w:jc w:val="left"/>
              <w:rPr>
                <w:rFonts w:ascii="ＭＳ Ｐ明朝" w:eastAsia="ＭＳ Ｐ明朝" w:hAnsi="ＭＳ Ｐ明朝"/>
                <w:sz w:val="24"/>
                <w:szCs w:val="24"/>
              </w:rPr>
            </w:pPr>
          </w:p>
        </w:tc>
        <w:tc>
          <w:tcPr>
            <w:tcW w:w="2126" w:type="dxa"/>
          </w:tcPr>
          <w:p w:rsidR="00241018" w:rsidRPr="00574625" w:rsidRDefault="00241018" w:rsidP="00597D80">
            <w:pPr>
              <w:jc w:val="center"/>
              <w:rPr>
                <w:rFonts w:ascii="ＭＳ Ｐ明朝" w:eastAsia="ＭＳ Ｐ明朝" w:hAnsi="ＭＳ Ｐ明朝"/>
                <w:sz w:val="24"/>
                <w:szCs w:val="24"/>
              </w:rPr>
            </w:pPr>
            <w:r w:rsidRPr="00574625">
              <w:rPr>
                <w:rFonts w:ascii="ＭＳ Ｐ明朝" w:eastAsia="ＭＳ Ｐ明朝" w:hAnsi="ＭＳ Ｐ明朝" w:hint="eastAsia"/>
                <w:sz w:val="24"/>
                <w:szCs w:val="24"/>
              </w:rPr>
              <w:t>メーカー名</w:t>
            </w:r>
          </w:p>
        </w:tc>
        <w:tc>
          <w:tcPr>
            <w:tcW w:w="2021" w:type="dxa"/>
          </w:tcPr>
          <w:p w:rsidR="00241018" w:rsidRPr="00574625" w:rsidRDefault="00241018" w:rsidP="00597D80">
            <w:pPr>
              <w:jc w:val="center"/>
              <w:rPr>
                <w:rFonts w:ascii="ＭＳ Ｐ明朝" w:eastAsia="ＭＳ Ｐ明朝" w:hAnsi="ＭＳ Ｐ明朝"/>
                <w:sz w:val="24"/>
                <w:szCs w:val="24"/>
              </w:rPr>
            </w:pPr>
            <w:r w:rsidRPr="00574625">
              <w:rPr>
                <w:rFonts w:ascii="ＭＳ Ｐ明朝" w:eastAsia="ＭＳ Ｐ明朝" w:hAnsi="ＭＳ Ｐ明朝" w:hint="eastAsia"/>
                <w:sz w:val="24"/>
                <w:szCs w:val="24"/>
              </w:rPr>
              <w:t>モデル名</w:t>
            </w:r>
          </w:p>
        </w:tc>
        <w:tc>
          <w:tcPr>
            <w:tcW w:w="2351" w:type="dxa"/>
          </w:tcPr>
          <w:p w:rsidR="00241018" w:rsidRPr="00574625" w:rsidRDefault="00241018" w:rsidP="00597D80">
            <w:pPr>
              <w:jc w:val="center"/>
              <w:rPr>
                <w:rFonts w:ascii="ＭＳ Ｐ明朝" w:eastAsia="ＭＳ Ｐ明朝" w:hAnsi="ＭＳ Ｐ明朝"/>
                <w:sz w:val="24"/>
                <w:szCs w:val="24"/>
              </w:rPr>
            </w:pPr>
            <w:r w:rsidRPr="00574625">
              <w:rPr>
                <w:rFonts w:ascii="ＭＳ Ｐ明朝" w:eastAsia="ＭＳ Ｐ明朝" w:hAnsi="ＭＳ Ｐ明朝" w:hint="eastAsia"/>
                <w:sz w:val="24"/>
                <w:szCs w:val="24"/>
              </w:rPr>
              <w:t>サイズ</w:t>
            </w:r>
          </w:p>
        </w:tc>
      </w:tr>
      <w:tr w:rsidR="00241018" w:rsidRPr="007E5FFB" w:rsidTr="00597D80">
        <w:trPr>
          <w:trHeight w:val="603"/>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ソログライダー</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tc>
      </w:tr>
      <w:tr w:rsidR="00241018" w:rsidRPr="007E5FFB" w:rsidTr="00597D80">
        <w:trPr>
          <w:trHeight w:val="569"/>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ソロハーネス</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tc>
      </w:tr>
      <w:tr w:rsidR="00241018" w:rsidRPr="007E5FFB" w:rsidTr="00597D80">
        <w:trPr>
          <w:trHeight w:val="814"/>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ソロレスキュー</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p w:rsidR="00241018" w:rsidRPr="00574625" w:rsidRDefault="00241018" w:rsidP="00597D80">
            <w:pPr>
              <w:jc w:val="left"/>
              <w:rPr>
                <w:rFonts w:ascii="ＭＳ Ｐ明朝" w:eastAsia="ＭＳ Ｐ明朝" w:hAnsi="ＭＳ Ｐ明朝"/>
                <w:sz w:val="24"/>
                <w:szCs w:val="24"/>
                <w:u w:val="single"/>
              </w:rPr>
            </w:pPr>
            <w:r w:rsidRPr="00574625">
              <w:rPr>
                <w:rFonts w:ascii="ＭＳ Ｐ明朝" w:eastAsia="ＭＳ Ｐ明朝" w:hAnsi="ＭＳ Ｐ明朝" w:hint="eastAsia"/>
                <w:sz w:val="24"/>
                <w:szCs w:val="24"/>
              </w:rPr>
              <w:t xml:space="preserve">　　　</w:t>
            </w:r>
            <w:r w:rsidRPr="00574625">
              <w:rPr>
                <w:rFonts w:ascii="ＭＳ Ｐ明朝" w:eastAsia="ＭＳ Ｐ明朝" w:hAnsi="ＭＳ Ｐ明朝" w:hint="eastAsia"/>
                <w:sz w:val="24"/>
                <w:szCs w:val="24"/>
                <w:u w:val="single"/>
              </w:rPr>
              <w:t xml:space="preserve">〜　　　　</w:t>
            </w:r>
            <w:r w:rsidRPr="00574625">
              <w:rPr>
                <w:rFonts w:ascii="ＭＳ Ｐ明朝" w:eastAsia="ＭＳ Ｐ明朝" w:hAnsi="ＭＳ Ｐ明朝"/>
                <w:sz w:val="24"/>
                <w:szCs w:val="24"/>
                <w:u w:val="single"/>
              </w:rPr>
              <w:t>Kg</w:t>
            </w:r>
          </w:p>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 xml:space="preserve">　（　　　　　　㎡）</w:t>
            </w:r>
          </w:p>
        </w:tc>
      </w:tr>
      <w:tr w:rsidR="00241018" w:rsidRPr="007E5FFB" w:rsidTr="00597D80">
        <w:trPr>
          <w:trHeight w:val="779"/>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タンデムグライダー</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p w:rsidR="00241018" w:rsidRPr="00574625" w:rsidRDefault="00241018" w:rsidP="00597D80">
            <w:pPr>
              <w:jc w:val="left"/>
              <w:rPr>
                <w:rFonts w:ascii="ＭＳ Ｐ明朝" w:eastAsia="ＭＳ Ｐ明朝" w:hAnsi="ＭＳ Ｐ明朝"/>
                <w:sz w:val="24"/>
                <w:szCs w:val="24"/>
                <w:u w:val="single"/>
              </w:rPr>
            </w:pPr>
            <w:r w:rsidRPr="00574625">
              <w:rPr>
                <w:rFonts w:ascii="ＭＳ Ｐ明朝" w:eastAsia="ＭＳ Ｐ明朝" w:hAnsi="ＭＳ Ｐ明朝" w:hint="eastAsia"/>
                <w:sz w:val="24"/>
                <w:szCs w:val="24"/>
                <w:u w:val="single"/>
              </w:rPr>
              <w:t xml:space="preserve">　</w:t>
            </w:r>
            <w:r w:rsidRPr="00574625">
              <w:rPr>
                <w:rFonts w:ascii="ＭＳ Ｐ明朝" w:eastAsia="ＭＳ Ｐ明朝" w:hAnsi="ＭＳ Ｐ明朝"/>
                <w:sz w:val="24"/>
                <w:szCs w:val="24"/>
                <w:u w:val="single"/>
              </w:rPr>
              <w:t xml:space="preserve"> </w:t>
            </w:r>
            <w:r w:rsidRPr="00574625">
              <w:rPr>
                <w:rFonts w:ascii="ＭＳ Ｐ明朝" w:eastAsia="ＭＳ Ｐ明朝" w:hAnsi="ＭＳ Ｐ明朝" w:hint="eastAsia"/>
                <w:sz w:val="24"/>
                <w:szCs w:val="24"/>
                <w:u w:val="single"/>
              </w:rPr>
              <w:t xml:space="preserve">　</w:t>
            </w:r>
            <w:r w:rsidRPr="00574625">
              <w:rPr>
                <w:rFonts w:ascii="ＭＳ Ｐ明朝" w:eastAsia="ＭＳ Ｐ明朝" w:hAnsi="ＭＳ Ｐ明朝"/>
                <w:sz w:val="24"/>
                <w:szCs w:val="24"/>
                <w:u w:val="single"/>
              </w:rPr>
              <w:t>Kg</w:t>
            </w:r>
            <w:r w:rsidRPr="00574625">
              <w:rPr>
                <w:rFonts w:ascii="ＭＳ Ｐ明朝" w:eastAsia="ＭＳ Ｐ明朝" w:hAnsi="ＭＳ Ｐ明朝" w:hint="eastAsia"/>
                <w:sz w:val="24"/>
                <w:szCs w:val="24"/>
                <w:u w:val="single"/>
              </w:rPr>
              <w:t xml:space="preserve">〜　</w:t>
            </w:r>
            <w:r w:rsidRPr="00574625">
              <w:rPr>
                <w:rFonts w:ascii="ＭＳ Ｐ明朝" w:eastAsia="ＭＳ Ｐ明朝" w:hAnsi="ＭＳ Ｐ明朝"/>
                <w:sz w:val="24"/>
                <w:szCs w:val="24"/>
                <w:u w:val="single"/>
              </w:rPr>
              <w:t xml:space="preserve"> </w:t>
            </w:r>
            <w:r w:rsidRPr="00574625">
              <w:rPr>
                <w:rFonts w:ascii="ＭＳ Ｐ明朝" w:eastAsia="ＭＳ Ｐ明朝" w:hAnsi="ＭＳ Ｐ明朝" w:hint="eastAsia"/>
                <w:sz w:val="24"/>
                <w:szCs w:val="24"/>
                <w:u w:val="single"/>
              </w:rPr>
              <w:t xml:space="preserve">　</w:t>
            </w:r>
            <w:r w:rsidRPr="00574625">
              <w:rPr>
                <w:rFonts w:ascii="ＭＳ Ｐ明朝" w:eastAsia="ＭＳ Ｐ明朝" w:hAnsi="ＭＳ Ｐ明朝"/>
                <w:sz w:val="24"/>
                <w:szCs w:val="24"/>
                <w:u w:val="single"/>
              </w:rPr>
              <w:t>Kg</w:t>
            </w:r>
          </w:p>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 xml:space="preserve">　（　　　　　　㎡）</w:t>
            </w:r>
          </w:p>
        </w:tc>
      </w:tr>
      <w:tr w:rsidR="00241018" w:rsidRPr="007E5FFB" w:rsidTr="00597D80">
        <w:trPr>
          <w:trHeight w:val="647"/>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タンデムパイロットハーネス</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tc>
      </w:tr>
      <w:tr w:rsidR="00241018" w:rsidRPr="007E5FFB" w:rsidTr="00597D80">
        <w:trPr>
          <w:trHeight w:val="647"/>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タンデムパッセンジャーハーネス</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tc>
      </w:tr>
      <w:tr w:rsidR="00241018" w:rsidRPr="007E5FFB" w:rsidTr="00597D80">
        <w:trPr>
          <w:trHeight w:val="779"/>
        </w:trPr>
        <w:tc>
          <w:tcPr>
            <w:tcW w:w="3227" w:type="dxa"/>
          </w:tcPr>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タンデムレスキュー</w:t>
            </w:r>
          </w:p>
        </w:tc>
        <w:tc>
          <w:tcPr>
            <w:tcW w:w="2126" w:type="dxa"/>
          </w:tcPr>
          <w:p w:rsidR="00241018" w:rsidRPr="00574625" w:rsidRDefault="00241018" w:rsidP="00597D80">
            <w:pPr>
              <w:jc w:val="left"/>
              <w:rPr>
                <w:rFonts w:ascii="ＭＳ Ｐ明朝" w:eastAsia="ＭＳ Ｐ明朝" w:hAnsi="ＭＳ Ｐ明朝"/>
                <w:sz w:val="24"/>
                <w:szCs w:val="24"/>
              </w:rPr>
            </w:pPr>
          </w:p>
        </w:tc>
        <w:tc>
          <w:tcPr>
            <w:tcW w:w="2021" w:type="dxa"/>
          </w:tcPr>
          <w:p w:rsidR="00241018" w:rsidRPr="00574625" w:rsidRDefault="00241018" w:rsidP="00597D80">
            <w:pPr>
              <w:jc w:val="left"/>
              <w:rPr>
                <w:rFonts w:ascii="ＭＳ Ｐ明朝" w:eastAsia="ＭＳ Ｐ明朝" w:hAnsi="ＭＳ Ｐ明朝"/>
                <w:sz w:val="24"/>
                <w:szCs w:val="24"/>
              </w:rPr>
            </w:pPr>
          </w:p>
        </w:tc>
        <w:tc>
          <w:tcPr>
            <w:tcW w:w="2351" w:type="dxa"/>
          </w:tcPr>
          <w:p w:rsidR="00241018" w:rsidRPr="00574625" w:rsidRDefault="00241018" w:rsidP="00597D80">
            <w:pPr>
              <w:jc w:val="left"/>
              <w:rPr>
                <w:rFonts w:ascii="ＭＳ Ｐ明朝" w:eastAsia="ＭＳ Ｐ明朝" w:hAnsi="ＭＳ Ｐ明朝"/>
                <w:sz w:val="24"/>
                <w:szCs w:val="24"/>
              </w:rPr>
            </w:pPr>
          </w:p>
          <w:p w:rsidR="00241018" w:rsidRPr="00574625" w:rsidRDefault="00241018" w:rsidP="00597D80">
            <w:pPr>
              <w:jc w:val="left"/>
              <w:rPr>
                <w:rFonts w:ascii="ＭＳ Ｐ明朝" w:eastAsia="ＭＳ Ｐ明朝" w:hAnsi="ＭＳ Ｐ明朝"/>
                <w:sz w:val="24"/>
                <w:szCs w:val="24"/>
                <w:u w:val="single"/>
              </w:rPr>
            </w:pPr>
            <w:r w:rsidRPr="00574625">
              <w:rPr>
                <w:rFonts w:ascii="ＭＳ Ｐ明朝" w:eastAsia="ＭＳ Ｐ明朝" w:hAnsi="ＭＳ Ｐ明朝" w:hint="eastAsia"/>
                <w:sz w:val="24"/>
                <w:szCs w:val="24"/>
              </w:rPr>
              <w:t xml:space="preserve">　　　</w:t>
            </w:r>
            <w:r w:rsidRPr="00574625">
              <w:rPr>
                <w:rFonts w:ascii="ＭＳ Ｐ明朝" w:eastAsia="ＭＳ Ｐ明朝" w:hAnsi="ＭＳ Ｐ明朝" w:hint="eastAsia"/>
                <w:sz w:val="24"/>
                <w:szCs w:val="24"/>
                <w:u w:val="single"/>
              </w:rPr>
              <w:t xml:space="preserve">〜　　　　</w:t>
            </w:r>
            <w:r w:rsidRPr="00574625">
              <w:rPr>
                <w:rFonts w:ascii="ＭＳ Ｐ明朝" w:eastAsia="ＭＳ Ｐ明朝" w:hAnsi="ＭＳ Ｐ明朝"/>
                <w:sz w:val="24"/>
                <w:szCs w:val="24"/>
                <w:u w:val="single"/>
              </w:rPr>
              <w:t>Kg</w:t>
            </w:r>
          </w:p>
          <w:p w:rsidR="00241018" w:rsidRPr="00574625" w:rsidRDefault="00241018" w:rsidP="00597D80">
            <w:pPr>
              <w:jc w:val="left"/>
              <w:rPr>
                <w:rFonts w:ascii="ＭＳ Ｐ明朝" w:eastAsia="ＭＳ Ｐ明朝" w:hAnsi="ＭＳ Ｐ明朝"/>
                <w:sz w:val="24"/>
                <w:szCs w:val="24"/>
              </w:rPr>
            </w:pPr>
            <w:r w:rsidRPr="00574625">
              <w:rPr>
                <w:rFonts w:ascii="ＭＳ Ｐ明朝" w:eastAsia="ＭＳ Ｐ明朝" w:hAnsi="ＭＳ Ｐ明朝" w:hint="eastAsia"/>
                <w:sz w:val="24"/>
                <w:szCs w:val="24"/>
              </w:rPr>
              <w:t xml:space="preserve">　（　　　　　　㎡）</w:t>
            </w:r>
          </w:p>
        </w:tc>
      </w:tr>
    </w:tbl>
    <w:p w:rsidR="00241018" w:rsidRDefault="00241018" w:rsidP="00597D80">
      <w:pPr>
        <w:pStyle w:val="ae"/>
        <w:ind w:leftChars="0" w:left="0"/>
        <w:jc w:val="left"/>
        <w:rPr>
          <w:rFonts w:ascii="ＭＳ Ｐ明朝" w:eastAsia="ＭＳ Ｐ明朝" w:hAnsi="ＭＳ Ｐ明朝"/>
          <w:sz w:val="16"/>
          <w:szCs w:val="16"/>
        </w:rPr>
      </w:pPr>
    </w:p>
    <w:p w:rsidR="00241018" w:rsidRPr="007E5FFB" w:rsidRDefault="00241018" w:rsidP="00597D80">
      <w:pPr>
        <w:pStyle w:val="ae"/>
        <w:ind w:leftChars="0" w:left="0"/>
        <w:jc w:val="left"/>
        <w:rPr>
          <w:rFonts w:ascii="ＭＳ Ｐ明朝" w:eastAsia="ＭＳ Ｐ明朝" w:hAnsi="ＭＳ Ｐ明朝"/>
          <w:sz w:val="18"/>
          <w:szCs w:val="18"/>
        </w:rPr>
      </w:pPr>
    </w:p>
    <w:p w:rsidR="00241018" w:rsidRDefault="00241018" w:rsidP="00597D80">
      <w:pPr>
        <w:pStyle w:val="ae"/>
        <w:numPr>
          <w:ilvl w:val="0"/>
          <w:numId w:val="1"/>
        </w:numPr>
        <w:ind w:leftChars="0"/>
        <w:jc w:val="left"/>
        <w:rPr>
          <w:rFonts w:ascii="ＭＳ Ｐ明朝" w:eastAsia="ＭＳ Ｐ明朝" w:hAnsi="ＭＳ Ｐ明朝"/>
          <w:sz w:val="18"/>
          <w:szCs w:val="18"/>
        </w:rPr>
      </w:pPr>
      <w:r w:rsidRPr="007E5FFB">
        <w:rPr>
          <w:rFonts w:ascii="ＭＳ Ｐ明朝" w:eastAsia="ＭＳ Ｐ明朝" w:hAnsi="ＭＳ Ｐ明朝" w:hint="eastAsia"/>
          <w:sz w:val="18"/>
          <w:szCs w:val="18"/>
        </w:rPr>
        <w:t>レスキューパラシュートは製造社の指定するリパック期間内であり、リパックタグ（リパックした日付とリパック者名記載）が付いて</w:t>
      </w:r>
      <w:r>
        <w:rPr>
          <w:rFonts w:ascii="ＭＳ Ｐ明朝" w:eastAsia="ＭＳ Ｐ明朝" w:hAnsi="ＭＳ Ｐ明朝" w:hint="eastAsia"/>
          <w:sz w:val="18"/>
          <w:szCs w:val="18"/>
        </w:rPr>
        <w:t>いる物とします。</w:t>
      </w:r>
    </w:p>
    <w:p w:rsidR="00241018" w:rsidRPr="007E5FFB" w:rsidRDefault="00241018" w:rsidP="00597D80">
      <w:pPr>
        <w:pStyle w:val="ae"/>
        <w:numPr>
          <w:ilvl w:val="0"/>
          <w:numId w:val="1"/>
        </w:numPr>
        <w:ind w:leftChars="0"/>
        <w:jc w:val="left"/>
        <w:rPr>
          <w:rFonts w:ascii="ＭＳ Ｐ明朝" w:eastAsia="ＭＳ Ｐ明朝" w:hAnsi="ＭＳ Ｐ明朝"/>
          <w:sz w:val="18"/>
          <w:szCs w:val="18"/>
        </w:rPr>
      </w:pPr>
      <w:r w:rsidRPr="007E5FFB">
        <w:rPr>
          <w:rFonts w:ascii="ＭＳ Ｐ明朝" w:eastAsia="ＭＳ Ｐ明朝" w:hAnsi="ＭＳ Ｐ明朝" w:hint="eastAsia"/>
          <w:sz w:val="18"/>
          <w:szCs w:val="18"/>
        </w:rPr>
        <w:t>グライダーはシングルサーフェイス以外となります。</w:t>
      </w:r>
    </w:p>
    <w:p w:rsidR="00241018" w:rsidRPr="007E5FFB" w:rsidRDefault="00241018" w:rsidP="00597D80">
      <w:pPr>
        <w:pStyle w:val="ae"/>
        <w:widowControl/>
        <w:numPr>
          <w:ilvl w:val="0"/>
          <w:numId w:val="1"/>
        </w:numPr>
        <w:ind w:leftChars="0"/>
        <w:jc w:val="left"/>
        <w:rPr>
          <w:rFonts w:ascii="ＭＳ Ｐ明朝" w:eastAsia="ＭＳ Ｐ明朝" w:hAnsi="ＭＳ Ｐ明朝"/>
          <w:kern w:val="0"/>
          <w:sz w:val="18"/>
          <w:szCs w:val="18"/>
        </w:rPr>
      </w:pPr>
      <w:r w:rsidRPr="007E5FFB">
        <w:rPr>
          <w:rFonts w:ascii="ＭＳ Ｐ明朝" w:eastAsia="ＭＳ Ｐ明朝" w:hAnsi="ＭＳ Ｐ明朝" w:hint="eastAsia"/>
          <w:color w:val="201F1E"/>
          <w:kern w:val="0"/>
          <w:sz w:val="18"/>
          <w:szCs w:val="18"/>
          <w:shd w:val="clear" w:color="auto" w:fill="FFFFFF"/>
        </w:rPr>
        <w:t>機材の点検時に検定員が必要と認めた場合はポロジメーターで空気透過率を確認し、</w:t>
      </w:r>
      <w:r w:rsidRPr="007E5FFB">
        <w:rPr>
          <w:rFonts w:ascii="ＭＳ Ｐ明朝" w:eastAsia="ＭＳ Ｐ明朝" w:hAnsi="ＭＳ Ｐ明朝"/>
          <w:color w:val="201F1E"/>
          <w:kern w:val="0"/>
          <w:sz w:val="18"/>
          <w:szCs w:val="18"/>
          <w:shd w:val="clear" w:color="auto" w:fill="FFFFFF"/>
        </w:rPr>
        <w:t>1</w:t>
      </w:r>
      <w:r w:rsidRPr="007E5FFB">
        <w:rPr>
          <w:rFonts w:ascii="ＭＳ Ｐ明朝" w:eastAsia="ＭＳ Ｐ明朝" w:hAnsi="ＭＳ Ｐ明朝" w:hint="eastAsia"/>
          <w:color w:val="201F1E"/>
          <w:kern w:val="0"/>
          <w:sz w:val="18"/>
          <w:szCs w:val="18"/>
          <w:shd w:val="clear" w:color="auto" w:fill="FFFFFF"/>
        </w:rPr>
        <w:t>か所でも</w:t>
      </w:r>
      <w:r w:rsidRPr="007E5FFB">
        <w:rPr>
          <w:rFonts w:ascii="ＭＳ Ｐ明朝" w:eastAsia="ＭＳ Ｐ明朝" w:hAnsi="ＭＳ Ｐ明朝"/>
          <w:color w:val="201F1E"/>
          <w:kern w:val="0"/>
          <w:sz w:val="18"/>
          <w:szCs w:val="18"/>
          <w:shd w:val="clear" w:color="auto" w:fill="FFFFFF"/>
        </w:rPr>
        <w:t>60</w:t>
      </w:r>
      <w:r w:rsidRPr="007E5FFB">
        <w:rPr>
          <w:rFonts w:ascii="ＭＳ Ｐ明朝" w:eastAsia="ＭＳ Ｐ明朝" w:hAnsi="ＭＳ Ｐ明朝" w:hint="eastAsia"/>
          <w:color w:val="201F1E"/>
          <w:kern w:val="0"/>
          <w:sz w:val="18"/>
          <w:szCs w:val="18"/>
          <w:shd w:val="clear" w:color="auto" w:fill="FFFFFF"/>
        </w:rPr>
        <w:t>秒以下の場所がある</w:t>
      </w:r>
      <w:r w:rsidRPr="007E5FFB">
        <w:rPr>
          <w:rFonts w:ascii="ＭＳ Ｐ明朝" w:eastAsia="ＭＳ Ｐ明朝" w:hAnsi="ＭＳ Ｐ明朝"/>
          <w:color w:val="201F1E"/>
          <w:kern w:val="0"/>
          <w:sz w:val="18"/>
          <w:szCs w:val="18"/>
          <w:shd w:val="clear" w:color="auto" w:fill="FFFFFF"/>
        </w:rPr>
        <w:t>PG</w:t>
      </w:r>
      <w:r w:rsidRPr="007E5FFB">
        <w:rPr>
          <w:rFonts w:ascii="ＭＳ Ｐ明朝" w:eastAsia="ＭＳ Ｐ明朝" w:hAnsi="ＭＳ Ｐ明朝" w:hint="eastAsia"/>
          <w:color w:val="201F1E"/>
          <w:kern w:val="0"/>
          <w:sz w:val="18"/>
          <w:szCs w:val="18"/>
          <w:shd w:val="clear" w:color="auto" w:fill="FFFFFF"/>
        </w:rPr>
        <w:t>は使用不可とします（ソロ機・タンデム機とも）。</w:t>
      </w:r>
    </w:p>
    <w:p w:rsidR="00241018" w:rsidRPr="007E5FFB" w:rsidRDefault="00241018" w:rsidP="00597D80">
      <w:pPr>
        <w:pStyle w:val="ae"/>
        <w:widowControl/>
        <w:numPr>
          <w:ilvl w:val="0"/>
          <w:numId w:val="1"/>
        </w:numPr>
        <w:ind w:leftChars="0"/>
        <w:jc w:val="left"/>
        <w:textAlignment w:val="baseline"/>
        <w:rPr>
          <w:rFonts w:ascii="ＭＳ Ｐ明朝" w:eastAsia="ＭＳ Ｐ明朝" w:hAnsi="ＭＳ Ｐ明朝"/>
          <w:color w:val="201F1E"/>
          <w:kern w:val="0"/>
          <w:sz w:val="18"/>
          <w:szCs w:val="18"/>
        </w:rPr>
      </w:pPr>
      <w:r w:rsidRPr="007E5FFB">
        <w:rPr>
          <w:rFonts w:ascii="ＭＳ Ｐ明朝" w:eastAsia="ＭＳ Ｐ明朝" w:hAnsi="ＭＳ Ｐ明朝" w:hint="eastAsia"/>
          <w:color w:val="201F1E"/>
          <w:kern w:val="0"/>
          <w:sz w:val="18"/>
          <w:szCs w:val="18"/>
        </w:rPr>
        <w:t>ソロ用ハーネスをタンデムに使用する場合は次の条件を満たす必要があります。</w:t>
      </w:r>
    </w:p>
    <w:p w:rsidR="00241018" w:rsidRPr="007E5FFB" w:rsidRDefault="00241018" w:rsidP="00597D80">
      <w:pPr>
        <w:pStyle w:val="ae"/>
        <w:widowControl/>
        <w:ind w:leftChars="0" w:left="360"/>
        <w:jc w:val="left"/>
        <w:textAlignment w:val="baseline"/>
        <w:rPr>
          <w:rFonts w:ascii="ＭＳ Ｐ明朝" w:eastAsia="ＭＳ Ｐ明朝" w:hAnsi="ＭＳ Ｐ明朝"/>
          <w:color w:val="201F1E"/>
          <w:kern w:val="0"/>
          <w:sz w:val="18"/>
          <w:szCs w:val="18"/>
        </w:rPr>
      </w:pPr>
      <w:r w:rsidRPr="007E5FFB">
        <w:rPr>
          <w:rFonts w:ascii="ＭＳ Ｐ明朝" w:eastAsia="ＭＳ Ｐ明朝" w:hAnsi="ＭＳ Ｐ明朝" w:hint="eastAsia"/>
          <w:color w:val="201F1E"/>
          <w:kern w:val="0"/>
          <w:sz w:val="18"/>
          <w:szCs w:val="18"/>
        </w:rPr>
        <w:t>（</w:t>
      </w:r>
      <w:r w:rsidRPr="007E5FFB">
        <w:rPr>
          <w:rFonts w:ascii="ＭＳ Ｐ明朝" w:eastAsia="ＭＳ Ｐ明朝" w:hAnsi="ＭＳ Ｐ明朝"/>
          <w:color w:val="201F1E"/>
          <w:kern w:val="0"/>
          <w:sz w:val="18"/>
          <w:szCs w:val="18"/>
        </w:rPr>
        <w:t>1</w:t>
      </w:r>
      <w:r w:rsidRPr="007E5FFB">
        <w:rPr>
          <w:rFonts w:ascii="ＭＳ Ｐ明朝" w:eastAsia="ＭＳ Ｐ明朝" w:hAnsi="ＭＳ Ｐ明朝" w:hint="eastAsia"/>
          <w:color w:val="201F1E"/>
          <w:kern w:val="0"/>
          <w:sz w:val="18"/>
          <w:szCs w:val="18"/>
        </w:rPr>
        <w:t>）必要なサイズのレスキューパラシュートを収納できること。</w:t>
      </w:r>
      <w:r w:rsidRPr="007E5FFB">
        <w:rPr>
          <w:rFonts w:ascii="ＭＳ Ｐ明朝" w:eastAsia="ＭＳ Ｐ明朝" w:hAnsi="ＭＳ Ｐ明朝"/>
          <w:color w:val="201F1E"/>
          <w:kern w:val="0"/>
          <w:sz w:val="18"/>
          <w:szCs w:val="18"/>
        </w:rPr>
        <w:br/>
      </w:r>
      <w:r w:rsidRPr="007E5FFB">
        <w:rPr>
          <w:rFonts w:ascii="ＭＳ Ｐ明朝" w:eastAsia="ＭＳ Ｐ明朝" w:hAnsi="ＭＳ Ｐ明朝" w:hint="eastAsia"/>
          <w:color w:val="201F1E"/>
          <w:kern w:val="0"/>
          <w:sz w:val="18"/>
          <w:szCs w:val="18"/>
        </w:rPr>
        <w:t>（</w:t>
      </w:r>
      <w:r w:rsidRPr="007E5FFB">
        <w:rPr>
          <w:rFonts w:ascii="ＭＳ Ｐ明朝" w:eastAsia="ＭＳ Ｐ明朝" w:hAnsi="ＭＳ Ｐ明朝"/>
          <w:color w:val="201F1E"/>
          <w:kern w:val="0"/>
          <w:sz w:val="18"/>
          <w:szCs w:val="18"/>
        </w:rPr>
        <w:t>2</w:t>
      </w:r>
      <w:r w:rsidRPr="007E5FFB">
        <w:rPr>
          <w:rFonts w:ascii="ＭＳ Ｐ明朝" w:eastAsia="ＭＳ Ｐ明朝" w:hAnsi="ＭＳ Ｐ明朝" w:hint="eastAsia"/>
          <w:color w:val="201F1E"/>
          <w:kern w:val="0"/>
          <w:sz w:val="18"/>
          <w:szCs w:val="18"/>
        </w:rPr>
        <w:t>）パラシュートのブライダルコードがスプレッダーバーに適切に取り付けられていること。</w:t>
      </w:r>
      <w:r w:rsidRPr="007E5FFB">
        <w:rPr>
          <w:rFonts w:ascii="ＭＳ Ｐ明朝" w:eastAsia="ＭＳ Ｐ明朝" w:hAnsi="ＭＳ Ｐ明朝"/>
          <w:color w:val="201F1E"/>
          <w:kern w:val="0"/>
          <w:sz w:val="18"/>
          <w:szCs w:val="18"/>
        </w:rPr>
        <w:br/>
      </w:r>
      <w:r w:rsidRPr="007E5FFB">
        <w:rPr>
          <w:rFonts w:ascii="ＭＳ Ｐ明朝" w:eastAsia="ＭＳ Ｐ明朝" w:hAnsi="ＭＳ Ｐ明朝" w:hint="eastAsia"/>
          <w:color w:val="201F1E"/>
          <w:kern w:val="0"/>
          <w:sz w:val="18"/>
          <w:szCs w:val="18"/>
        </w:rPr>
        <w:t>（</w:t>
      </w:r>
      <w:r w:rsidRPr="007E5FFB">
        <w:rPr>
          <w:rFonts w:ascii="ＭＳ Ｐ明朝" w:eastAsia="ＭＳ Ｐ明朝" w:hAnsi="ＭＳ Ｐ明朝"/>
          <w:color w:val="201F1E"/>
          <w:kern w:val="0"/>
          <w:sz w:val="18"/>
          <w:szCs w:val="18"/>
        </w:rPr>
        <w:t>3</w:t>
      </w:r>
      <w:r w:rsidRPr="007E5FFB">
        <w:rPr>
          <w:rFonts w:ascii="ＭＳ Ｐ明朝" w:eastAsia="ＭＳ Ｐ明朝" w:hAnsi="ＭＳ Ｐ明朝" w:hint="eastAsia"/>
          <w:color w:val="201F1E"/>
          <w:kern w:val="0"/>
          <w:sz w:val="18"/>
          <w:szCs w:val="18"/>
        </w:rPr>
        <w:t>）空中でパッセンジャーと横並びになった状況でもレスキューパラシュートのグリップを引き出せること。</w:t>
      </w:r>
    </w:p>
    <w:p w:rsidR="00241018" w:rsidRDefault="00241018" w:rsidP="00597D80">
      <w:pPr>
        <w:pStyle w:val="ae"/>
        <w:widowControl/>
        <w:numPr>
          <w:ilvl w:val="0"/>
          <w:numId w:val="1"/>
        </w:numPr>
        <w:ind w:leftChars="0"/>
        <w:jc w:val="left"/>
        <w:rPr>
          <w:rFonts w:ascii="ＭＳ Ｐ明朝" w:eastAsia="ＭＳ Ｐ明朝" w:hAnsi="ＭＳ Ｐ明朝"/>
          <w:color w:val="201F1E"/>
          <w:kern w:val="0"/>
          <w:sz w:val="18"/>
          <w:szCs w:val="18"/>
          <w:shd w:val="clear" w:color="auto" w:fill="FFFFFF"/>
        </w:rPr>
      </w:pPr>
      <w:r w:rsidRPr="007E5FFB">
        <w:rPr>
          <w:rFonts w:ascii="ＭＳ Ｐ明朝" w:eastAsia="ＭＳ Ｐ明朝" w:hAnsi="ＭＳ Ｐ明朝" w:hint="eastAsia"/>
          <w:color w:val="201F1E"/>
          <w:kern w:val="0"/>
          <w:sz w:val="18"/>
          <w:szCs w:val="18"/>
          <w:shd w:val="clear" w:color="auto" w:fill="FFFFFF"/>
        </w:rPr>
        <w:t>ソロフライト検定に使用する機材は</w:t>
      </w:r>
      <w:r w:rsidRPr="007E5FFB">
        <w:rPr>
          <w:rFonts w:ascii="ＭＳ Ｐ明朝" w:eastAsia="ＭＳ Ｐ明朝" w:hAnsi="ＭＳ Ｐ明朝"/>
          <w:color w:val="201F1E"/>
          <w:kern w:val="0"/>
          <w:sz w:val="18"/>
          <w:szCs w:val="18"/>
          <w:shd w:val="clear" w:color="auto" w:fill="FFFFFF"/>
        </w:rPr>
        <w:t>EN-B</w:t>
      </w:r>
      <w:r w:rsidRPr="007E5FFB">
        <w:rPr>
          <w:rFonts w:ascii="ＭＳ Ｐ明朝" w:eastAsia="ＭＳ Ｐ明朝" w:hAnsi="ＭＳ Ｐ明朝" w:hint="eastAsia"/>
          <w:color w:val="201F1E"/>
          <w:kern w:val="0"/>
          <w:sz w:val="18"/>
          <w:szCs w:val="18"/>
          <w:shd w:val="clear" w:color="auto" w:fill="FFFFFF"/>
        </w:rPr>
        <w:t>クラスを推奨します。必ずしも</w:t>
      </w:r>
      <w:r w:rsidRPr="007E5FFB">
        <w:rPr>
          <w:rFonts w:ascii="ＭＳ Ｐ明朝" w:eastAsia="ＭＳ Ｐ明朝" w:hAnsi="ＭＳ Ｐ明朝"/>
          <w:color w:val="201F1E"/>
          <w:kern w:val="0"/>
          <w:sz w:val="18"/>
          <w:szCs w:val="18"/>
          <w:shd w:val="clear" w:color="auto" w:fill="FFFFFF"/>
        </w:rPr>
        <w:t>B</w:t>
      </w:r>
      <w:r w:rsidRPr="007E5FFB">
        <w:rPr>
          <w:rFonts w:ascii="ＭＳ Ｐ明朝" w:eastAsia="ＭＳ Ｐ明朝" w:hAnsi="ＭＳ Ｐ明朝" w:hint="eastAsia"/>
          <w:color w:val="201F1E"/>
          <w:kern w:val="0"/>
          <w:sz w:val="18"/>
          <w:szCs w:val="18"/>
          <w:shd w:val="clear" w:color="auto" w:fill="FFFFFF"/>
        </w:rPr>
        <w:t>クラスでなくてもよいのですが、開催エリア側が条件を付ける場合があります（例：</w:t>
      </w:r>
      <w:r w:rsidRPr="007E5FFB">
        <w:rPr>
          <w:rFonts w:ascii="ＭＳ Ｐ明朝" w:eastAsia="ＭＳ Ｐ明朝" w:hAnsi="ＭＳ Ｐ明朝"/>
          <w:color w:val="201F1E"/>
          <w:kern w:val="0"/>
          <w:sz w:val="18"/>
          <w:szCs w:val="18"/>
          <w:shd w:val="clear" w:color="auto" w:fill="FFFFFF"/>
        </w:rPr>
        <w:t>TO</w:t>
      </w:r>
      <w:r w:rsidRPr="007E5FFB">
        <w:rPr>
          <w:rFonts w:ascii="ＭＳ Ｐ明朝" w:eastAsia="ＭＳ Ｐ明朝" w:hAnsi="ＭＳ Ｐ明朝" w:hint="eastAsia"/>
          <w:color w:val="201F1E"/>
          <w:kern w:val="0"/>
          <w:sz w:val="18"/>
          <w:szCs w:val="18"/>
          <w:shd w:val="clear" w:color="auto" w:fill="FFFFFF"/>
        </w:rPr>
        <w:t>～</w:t>
      </w:r>
      <w:r w:rsidRPr="007E5FFB">
        <w:rPr>
          <w:rFonts w:ascii="ＭＳ Ｐ明朝" w:eastAsia="ＭＳ Ｐ明朝" w:hAnsi="ＭＳ Ｐ明朝"/>
          <w:color w:val="201F1E"/>
          <w:kern w:val="0"/>
          <w:sz w:val="18"/>
          <w:szCs w:val="18"/>
          <w:shd w:val="clear" w:color="auto" w:fill="FFFFFF"/>
        </w:rPr>
        <w:t>LD</w:t>
      </w:r>
      <w:r w:rsidRPr="007E5FFB">
        <w:rPr>
          <w:rFonts w:ascii="ＭＳ Ｐ明朝" w:eastAsia="ＭＳ Ｐ明朝" w:hAnsi="ＭＳ Ｐ明朝" w:hint="eastAsia"/>
          <w:color w:val="201F1E"/>
          <w:kern w:val="0"/>
          <w:sz w:val="18"/>
          <w:szCs w:val="18"/>
          <w:shd w:val="clear" w:color="auto" w:fill="FFFFFF"/>
        </w:rPr>
        <w:t>が遠く</w:t>
      </w:r>
      <w:r w:rsidRPr="007E5FFB">
        <w:rPr>
          <w:rFonts w:ascii="ＭＳ Ｐ明朝" w:eastAsia="ＭＳ Ｐ明朝" w:hAnsi="ＭＳ Ｐ明朝"/>
          <w:color w:val="201F1E"/>
          <w:kern w:val="0"/>
          <w:sz w:val="18"/>
          <w:szCs w:val="18"/>
          <w:shd w:val="clear" w:color="auto" w:fill="FFFFFF"/>
        </w:rPr>
        <w:t>A</w:t>
      </w:r>
      <w:r w:rsidRPr="007E5FFB">
        <w:rPr>
          <w:rFonts w:ascii="ＭＳ Ｐ明朝" w:eastAsia="ＭＳ Ｐ明朝" w:hAnsi="ＭＳ Ｐ明朝" w:hint="eastAsia"/>
          <w:color w:val="201F1E"/>
          <w:kern w:val="0"/>
          <w:sz w:val="18"/>
          <w:szCs w:val="18"/>
          <w:shd w:val="clear" w:color="auto" w:fill="FFFFFF"/>
        </w:rPr>
        <w:t>クラス機では高度不足で検定の演技をこなせないので推奨しない、等）</w:t>
      </w:r>
    </w:p>
    <w:sectPr w:rsidR="00241018" w:rsidSect="00597D8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018" w:rsidRDefault="00241018" w:rsidP="00021019">
      <w:r>
        <w:separator/>
      </w:r>
    </w:p>
  </w:endnote>
  <w:endnote w:type="continuationSeparator" w:id="0">
    <w:p w:rsidR="00241018" w:rsidRDefault="00241018" w:rsidP="0002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018" w:rsidRDefault="00241018" w:rsidP="00021019">
      <w:r>
        <w:separator/>
      </w:r>
    </w:p>
  </w:footnote>
  <w:footnote w:type="continuationSeparator" w:id="0">
    <w:p w:rsidR="00241018" w:rsidRDefault="00241018" w:rsidP="0002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306F3"/>
    <w:multiLevelType w:val="hybridMultilevel"/>
    <w:tmpl w:val="8AFC60CC"/>
    <w:lvl w:ilvl="0" w:tplc="B3C66B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0E41"/>
    <w:rsid w:val="00011598"/>
    <w:rsid w:val="00021019"/>
    <w:rsid w:val="0003119A"/>
    <w:rsid w:val="00040232"/>
    <w:rsid w:val="000828C8"/>
    <w:rsid w:val="0008395C"/>
    <w:rsid w:val="000C1870"/>
    <w:rsid w:val="00104D09"/>
    <w:rsid w:val="001940C7"/>
    <w:rsid w:val="00197152"/>
    <w:rsid w:val="001E285E"/>
    <w:rsid w:val="001F2AF5"/>
    <w:rsid w:val="00211BDD"/>
    <w:rsid w:val="00241018"/>
    <w:rsid w:val="00242B96"/>
    <w:rsid w:val="00243890"/>
    <w:rsid w:val="00266C81"/>
    <w:rsid w:val="0028075E"/>
    <w:rsid w:val="002837B2"/>
    <w:rsid w:val="002844A8"/>
    <w:rsid w:val="00286A8C"/>
    <w:rsid w:val="0029363B"/>
    <w:rsid w:val="002941A7"/>
    <w:rsid w:val="002C64FF"/>
    <w:rsid w:val="00303C0B"/>
    <w:rsid w:val="00351139"/>
    <w:rsid w:val="003546CE"/>
    <w:rsid w:val="00365C4C"/>
    <w:rsid w:val="00376A01"/>
    <w:rsid w:val="00380FC0"/>
    <w:rsid w:val="00386BD2"/>
    <w:rsid w:val="003A500D"/>
    <w:rsid w:val="003B3278"/>
    <w:rsid w:val="003C048F"/>
    <w:rsid w:val="003D5FEA"/>
    <w:rsid w:val="00402C25"/>
    <w:rsid w:val="00422098"/>
    <w:rsid w:val="00477902"/>
    <w:rsid w:val="004952DE"/>
    <w:rsid w:val="004C2DC7"/>
    <w:rsid w:val="004E66A5"/>
    <w:rsid w:val="0050453E"/>
    <w:rsid w:val="005226BE"/>
    <w:rsid w:val="005334D6"/>
    <w:rsid w:val="00566863"/>
    <w:rsid w:val="00574625"/>
    <w:rsid w:val="00596520"/>
    <w:rsid w:val="00597D80"/>
    <w:rsid w:val="005C1519"/>
    <w:rsid w:val="005D428E"/>
    <w:rsid w:val="006077E1"/>
    <w:rsid w:val="00671DD8"/>
    <w:rsid w:val="00680639"/>
    <w:rsid w:val="00694B4F"/>
    <w:rsid w:val="006E4550"/>
    <w:rsid w:val="00705A94"/>
    <w:rsid w:val="00716116"/>
    <w:rsid w:val="00751A59"/>
    <w:rsid w:val="00775B0E"/>
    <w:rsid w:val="0078791C"/>
    <w:rsid w:val="007B00FA"/>
    <w:rsid w:val="007D27FA"/>
    <w:rsid w:val="007E5FFB"/>
    <w:rsid w:val="00842A10"/>
    <w:rsid w:val="008743EC"/>
    <w:rsid w:val="008A43A0"/>
    <w:rsid w:val="0090309A"/>
    <w:rsid w:val="00936F6B"/>
    <w:rsid w:val="00957B1A"/>
    <w:rsid w:val="00987FA6"/>
    <w:rsid w:val="009B4EC5"/>
    <w:rsid w:val="00A034B9"/>
    <w:rsid w:val="00A03EAB"/>
    <w:rsid w:val="00A22A69"/>
    <w:rsid w:val="00A24572"/>
    <w:rsid w:val="00B15E0E"/>
    <w:rsid w:val="00B2460D"/>
    <w:rsid w:val="00B33D7A"/>
    <w:rsid w:val="00B44AD6"/>
    <w:rsid w:val="00B70FF7"/>
    <w:rsid w:val="00B90E41"/>
    <w:rsid w:val="00BB0CA6"/>
    <w:rsid w:val="00BB6B3A"/>
    <w:rsid w:val="00BD0CB1"/>
    <w:rsid w:val="00C0575A"/>
    <w:rsid w:val="00C41704"/>
    <w:rsid w:val="00C67444"/>
    <w:rsid w:val="00C97B93"/>
    <w:rsid w:val="00CB5E1F"/>
    <w:rsid w:val="00CF1976"/>
    <w:rsid w:val="00D067FD"/>
    <w:rsid w:val="00D13B6E"/>
    <w:rsid w:val="00D44857"/>
    <w:rsid w:val="00D44869"/>
    <w:rsid w:val="00DC5F83"/>
    <w:rsid w:val="00E12616"/>
    <w:rsid w:val="00E470C9"/>
    <w:rsid w:val="00EA2D23"/>
    <w:rsid w:val="00EA5A7C"/>
    <w:rsid w:val="00EB6561"/>
    <w:rsid w:val="00ED5E7A"/>
    <w:rsid w:val="00F022AC"/>
    <w:rsid w:val="00F16154"/>
    <w:rsid w:val="00F31E24"/>
    <w:rsid w:val="00F51640"/>
    <w:rsid w:val="00FB7D9B"/>
    <w:rsid w:val="00FF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5330A64-9DFC-4C0E-84C3-078BE0D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019"/>
    <w:pPr>
      <w:tabs>
        <w:tab w:val="center" w:pos="4252"/>
        <w:tab w:val="right" w:pos="8504"/>
      </w:tabs>
      <w:snapToGrid w:val="0"/>
    </w:pPr>
  </w:style>
  <w:style w:type="character" w:customStyle="1" w:styleId="a4">
    <w:name w:val="ヘッダー (文字)"/>
    <w:basedOn w:val="a0"/>
    <w:link w:val="a3"/>
    <w:uiPriority w:val="99"/>
    <w:locked/>
    <w:rsid w:val="00021019"/>
  </w:style>
  <w:style w:type="paragraph" w:styleId="a5">
    <w:name w:val="footer"/>
    <w:basedOn w:val="a"/>
    <w:link w:val="a6"/>
    <w:uiPriority w:val="99"/>
    <w:rsid w:val="00021019"/>
    <w:pPr>
      <w:tabs>
        <w:tab w:val="center" w:pos="4252"/>
        <w:tab w:val="right" w:pos="8504"/>
      </w:tabs>
      <w:snapToGrid w:val="0"/>
    </w:pPr>
  </w:style>
  <w:style w:type="character" w:customStyle="1" w:styleId="a6">
    <w:name w:val="フッター (文字)"/>
    <w:basedOn w:val="a0"/>
    <w:link w:val="a5"/>
    <w:uiPriority w:val="99"/>
    <w:locked/>
    <w:rsid w:val="00021019"/>
  </w:style>
  <w:style w:type="paragraph" w:styleId="a7">
    <w:name w:val="Salutation"/>
    <w:basedOn w:val="a"/>
    <w:next w:val="a"/>
    <w:link w:val="a8"/>
    <w:uiPriority w:val="99"/>
    <w:locked/>
    <w:rsid w:val="00775B0E"/>
    <w:rPr>
      <w:rFonts w:ascii="ＭＳ Ｐ明朝" w:eastAsia="ＭＳ Ｐ明朝" w:hAnsi="ＭＳ Ｐ明朝"/>
      <w:sz w:val="26"/>
      <w:szCs w:val="26"/>
    </w:rPr>
  </w:style>
  <w:style w:type="character" w:customStyle="1" w:styleId="a8">
    <w:name w:val="挨拶文 (文字)"/>
    <w:basedOn w:val="a0"/>
    <w:link w:val="a7"/>
    <w:uiPriority w:val="99"/>
    <w:semiHidden/>
    <w:locked/>
  </w:style>
  <w:style w:type="paragraph" w:styleId="a9">
    <w:name w:val="Closing"/>
    <w:basedOn w:val="a"/>
    <w:link w:val="aa"/>
    <w:uiPriority w:val="99"/>
    <w:locked/>
    <w:rsid w:val="00775B0E"/>
    <w:pPr>
      <w:jc w:val="right"/>
    </w:pPr>
    <w:rPr>
      <w:rFonts w:ascii="ＭＳ Ｐ明朝" w:eastAsia="ＭＳ Ｐ明朝" w:hAnsi="ＭＳ Ｐ明朝"/>
      <w:sz w:val="26"/>
      <w:szCs w:val="26"/>
    </w:rPr>
  </w:style>
  <w:style w:type="character" w:customStyle="1" w:styleId="aa">
    <w:name w:val="結語 (文字)"/>
    <w:basedOn w:val="a0"/>
    <w:link w:val="a9"/>
    <w:uiPriority w:val="99"/>
    <w:semiHidden/>
    <w:locked/>
  </w:style>
  <w:style w:type="paragraph" w:styleId="ab">
    <w:name w:val="Note Heading"/>
    <w:basedOn w:val="a"/>
    <w:next w:val="a"/>
    <w:link w:val="ac"/>
    <w:uiPriority w:val="99"/>
    <w:locked/>
    <w:rsid w:val="00775B0E"/>
    <w:pPr>
      <w:jc w:val="center"/>
    </w:pPr>
    <w:rPr>
      <w:rFonts w:ascii="ＭＳ Ｐ明朝" w:eastAsia="ＭＳ Ｐ明朝" w:hAnsi="ＭＳ Ｐ明朝"/>
      <w:sz w:val="26"/>
      <w:szCs w:val="26"/>
    </w:rPr>
  </w:style>
  <w:style w:type="character" w:customStyle="1" w:styleId="ac">
    <w:name w:val="記 (文字)"/>
    <w:basedOn w:val="a0"/>
    <w:link w:val="ab"/>
    <w:uiPriority w:val="99"/>
    <w:semiHidden/>
    <w:locked/>
  </w:style>
  <w:style w:type="paragraph" w:styleId="HTML">
    <w:name w:val="HTML Preformatted"/>
    <w:basedOn w:val="a"/>
    <w:link w:val="HTML0"/>
    <w:uiPriority w:val="99"/>
    <w:locked/>
    <w:rsid w:val="00680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Pr>
      <w:rFonts w:ascii="Courier New" w:hAnsi="Courier New"/>
      <w:sz w:val="20"/>
    </w:rPr>
  </w:style>
  <w:style w:type="table" w:styleId="ad">
    <w:name w:val="Table Grid"/>
    <w:basedOn w:val="a1"/>
    <w:uiPriority w:val="99"/>
    <w:locked/>
    <w:rsid w:val="002844A8"/>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2844A8"/>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saku</cp:lastModifiedBy>
  <cp:revision>2</cp:revision>
  <cp:lastPrinted>2019-02-12T05:40:00Z</cp:lastPrinted>
  <dcterms:created xsi:type="dcterms:W3CDTF">2019-08-08T01:26:00Z</dcterms:created>
  <dcterms:modified xsi:type="dcterms:W3CDTF">2019-08-08T01:26:00Z</dcterms:modified>
</cp:coreProperties>
</file>